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bookmarkStart w:id="0" w:name="_GoBack"/>
      <w:bookmarkEnd w:id="0"/>
      <w:r w:rsidRPr="006B4C9F">
        <w:rPr>
          <w:rFonts w:eastAsia="Lucida Sans Unicode" w:cs="Tahoma"/>
          <w:color w:val="000000"/>
          <w:lang w:bidi="en-US"/>
        </w:rPr>
        <w:t xml:space="preserve">                                                                 Приложение №2  к приказу от </w:t>
      </w:r>
      <w:r>
        <w:rPr>
          <w:rFonts w:eastAsia="Lucida Sans Unicode" w:cs="Tahoma"/>
          <w:color w:val="000000"/>
          <w:lang w:bidi="en-US"/>
        </w:rPr>
        <w:t>05</w:t>
      </w:r>
      <w:r w:rsidRPr="006B4C9F">
        <w:rPr>
          <w:rFonts w:eastAsia="Lucida Sans Unicode" w:cs="Tahoma"/>
          <w:color w:val="000000"/>
          <w:lang w:bidi="en-US"/>
        </w:rPr>
        <w:t>.0</w:t>
      </w:r>
      <w:r>
        <w:rPr>
          <w:rFonts w:eastAsia="Lucida Sans Unicode" w:cs="Tahoma"/>
          <w:color w:val="000000"/>
          <w:lang w:bidi="en-US"/>
        </w:rPr>
        <w:t>4</w:t>
      </w:r>
      <w:r w:rsidRPr="006B4C9F">
        <w:rPr>
          <w:rFonts w:eastAsia="Lucida Sans Unicode" w:cs="Tahoma"/>
          <w:color w:val="000000"/>
          <w:lang w:bidi="en-US"/>
        </w:rPr>
        <w:t xml:space="preserve">.2021 г. № </w:t>
      </w:r>
      <w:r>
        <w:rPr>
          <w:rFonts w:eastAsia="Lucida Sans Unicode" w:cs="Tahoma"/>
          <w:color w:val="000000"/>
          <w:lang w:bidi="en-US"/>
        </w:rPr>
        <w:t>24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center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>ПОРЯДОК предоставления услуг инвалидам в помещении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 xml:space="preserve">1. Возможность беспрепятственного входа в помещения учреждения и выхода из них. 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 xml:space="preserve">2. Социальные услуги инвалидам предоставляются на первом этаже учреждения. 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 xml:space="preserve">3. Возможность самостоятельного передвижения по территории учреждения в целях доступа к месту предоставления услуги, в том числе с помощью работников учреждения, предоставляющих услуги, ассистивных и вспомогательных технологий. 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 xml:space="preserve">4. Сопровождение инвалидов, имеющих стойкие нарушения функции зрения, и возможность самостоятельного передвижения по территории учреждения. 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>5. Надлежащее размещение носителей информации, необходимой для обеспечения беспрепятственного доступа инвалидов к учреждению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фоне.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 xml:space="preserve"> 6. Наличие при входе в учреждение вывески с названием учреждения, графиком работы учреждения, выполненных рельефно- точечным шрифтом Брайля и на контрастном фоне. 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</w:p>
    <w:p w:rsidR="003560C3" w:rsidRDefault="005D0A5E"/>
    <w:sectPr w:rsidR="003560C3" w:rsidSect="00634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F7"/>
    <w:rsid w:val="005D0A5E"/>
    <w:rsid w:val="0063024C"/>
    <w:rsid w:val="00634D82"/>
    <w:rsid w:val="007A7F20"/>
    <w:rsid w:val="00A9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Я</cp:lastModifiedBy>
  <cp:revision>2</cp:revision>
  <dcterms:created xsi:type="dcterms:W3CDTF">2021-11-22T05:48:00Z</dcterms:created>
  <dcterms:modified xsi:type="dcterms:W3CDTF">2021-11-22T05:48:00Z</dcterms:modified>
</cp:coreProperties>
</file>